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Dane:</w:t>
        <w:tab/>
        <w:tab/>
        <w:tab/>
        <w:tab/>
        <w:tab/>
        <w:tab/>
        <w:tab/>
        <w:tab/>
        <w:tab/>
        <w:tab/>
        <w:t>Toru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,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PROTOK</w:t>
      </w:r>
      <w:r>
        <w:rPr>
          <w:rFonts w:ascii="Arial" w:hAnsi="Arial" w:hint="default"/>
          <w:b w:val="1"/>
          <w:bCs w:val="1"/>
          <w:rtl w:val="0"/>
        </w:rPr>
        <w:t xml:space="preserve">ÓŁ </w:t>
      </w:r>
      <w:r>
        <w:rPr>
          <w:rFonts w:ascii="Arial" w:hAnsi="Arial"/>
          <w:b w:val="1"/>
          <w:bCs w:val="1"/>
          <w:rtl w:val="0"/>
          <w:lang w:val="en-US"/>
        </w:rPr>
        <w:t>ZWROTU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Zwracam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 pro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zgodnie z regulaminem o zwrot zakupionych bilet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w: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Numer biletu/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w: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Ilo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Kwota do zwrotu: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Dzie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planowanej wizyty: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Numer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Numer paragonu/faktury: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uzasadniam tym,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Dane do przelewu (lub zwrot got</w:t>
      </w:r>
      <w:r>
        <w:rPr>
          <w:rFonts w:ascii="Arial" w:hAnsi="Arial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u w:val="single"/>
          <w:rtl w:val="0"/>
        </w:rPr>
        <w:t>wki)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nazwisko: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ny adres: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Numer rachunku bankowego:</w:t>
      </w: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after="100" w:line="24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Po zapoznaniu si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ę </w:t>
      </w:r>
      <w:r>
        <w:rPr>
          <w:rFonts w:ascii="Arial" w:hAnsi="Arial"/>
          <w:b w:val="1"/>
          <w:bCs w:val="1"/>
          <w:u w:val="single"/>
          <w:rtl w:val="0"/>
        </w:rPr>
        <w:t>z informacj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ą </w:t>
      </w:r>
      <w:r>
        <w:rPr>
          <w:rFonts w:ascii="Arial" w:hAnsi="Arial"/>
          <w:b w:val="1"/>
          <w:bCs w:val="1"/>
          <w:u w:val="single"/>
          <w:rtl w:val="0"/>
        </w:rPr>
        <w:t>prosz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ę </w:t>
      </w:r>
      <w:r>
        <w:rPr>
          <w:rFonts w:ascii="Arial" w:hAnsi="Arial"/>
          <w:b w:val="1"/>
          <w:bCs w:val="1"/>
          <w:u w:val="single"/>
          <w:rtl w:val="0"/>
        </w:rPr>
        <w:t>zaznaczy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ć </w:t>
      </w:r>
      <w:r>
        <w:rPr>
          <w:rFonts w:ascii="Arial" w:hAnsi="Arial"/>
          <w:b w:val="1"/>
          <w:bCs w:val="1"/>
          <w:u w:val="single"/>
          <w:rtl w:val="0"/>
        </w:rPr>
        <w:t>pole wyboru</w:t>
      </w:r>
    </w:p>
    <w:p>
      <w:pPr>
        <w:pStyle w:val="Normal.0"/>
        <w:spacing w:after="100" w:line="24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spacing w:after="10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Zgodnie z art. 13 ust. 1 i ust. 2 og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lnego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dzenia o ochronie danych osobowych </w:t>
      </w:r>
      <w:r>
        <w:rPr>
          <w:rFonts w:ascii="Arial" w:hAnsi="Arial"/>
          <w:rtl w:val="0"/>
        </w:rPr>
        <w:t xml:space="preserve">        </w:t>
      </w:r>
      <w:r>
        <w:rPr>
          <w:rFonts w:ascii="Arial" w:hAnsi="Arial"/>
          <w:rtl w:val="0"/>
        </w:rPr>
        <w:t>z dnia 27 kwietnia 2016 r. informuj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, 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:</w:t>
      </w:r>
    </w:p>
    <w:p>
      <w:pPr>
        <w:pStyle w:val="List Paragraph"/>
        <w:spacing w:after="100" w:line="240" w:lineRule="auto"/>
        <w:ind w:hanging="43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1)</w:t>
        <w:tab/>
        <w:t>administratorem 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danych osobowych jest Centrum Nowoczesno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  <w:lang w:val="it-IT"/>
        </w:rPr>
        <w:t>ci M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yn Wiedzy z siedzib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w Toruniu, przy ul. 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awa 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okietka 5;</w:t>
      </w:r>
    </w:p>
    <w:p>
      <w:pPr>
        <w:pStyle w:val="List Paragraph"/>
        <w:spacing w:after="100" w:line="240" w:lineRule="auto"/>
        <w:ind w:hanging="43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2)</w:t>
        <w:tab/>
        <w:t>z inspektorem ochrony danych w Centrum Nowoczesno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  <w:lang w:val="it-IT"/>
        </w:rPr>
        <w:t>ci M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yn Wiedzy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na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skontaktowa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pod numerem telefonu 56 690 49 90;</w:t>
      </w:r>
    </w:p>
    <w:p>
      <w:pPr>
        <w:pStyle w:val="List Paragraph"/>
        <w:spacing w:after="100" w:line="240" w:lineRule="auto"/>
        <w:ind w:hanging="43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3)</w:t>
        <w:tab/>
        <w:t>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dane osobowe przetwarzane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w celu zwrotu bilet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do CNMW na podstawie art. 6 ust 1 pkt b i c;</w:t>
      </w:r>
    </w:p>
    <w:p>
      <w:pPr>
        <w:pStyle w:val="List Paragraph"/>
        <w:spacing w:after="100" w:line="240" w:lineRule="auto"/>
        <w:ind w:hanging="43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4)</w:t>
        <w:tab/>
        <w:t>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dane osobowe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przechowywane przez 10 lat;</w:t>
      </w:r>
    </w:p>
    <w:p>
      <w:pPr>
        <w:pStyle w:val="List Paragraph"/>
        <w:spacing w:after="100" w:line="240" w:lineRule="auto"/>
        <w:ind w:hanging="43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5)</w:t>
        <w:tab/>
        <w:t>posiadaj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stwo prawo dost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 do tre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swoich danych oraz prawo ich sprostowania, usuni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cia, ograniczenia przetwarzania, prawo do przenoszenia danych, prawo wniesienia sprzeciwu, prawo do cofni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zgody w dowolnym momencie bez wp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ywu na zgodno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z prawem przetwarzania,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rego dokonano na podstawie zgody przed jej cofni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ciem;</w:t>
      </w:r>
    </w:p>
    <w:p>
      <w:pPr>
        <w:pStyle w:val="List Paragraph"/>
        <w:spacing w:after="100" w:line="240" w:lineRule="auto"/>
        <w:ind w:hanging="43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6)</w:t>
        <w:tab/>
        <w:t>maj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stwo prawo wniesienia skargi do Prezesa Urz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du Ochrony Danych Osobowych gdy uznaj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stwo, i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>przetwarzanie danych osobowych 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dotycz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narusza przepisy og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lnego rozporz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dzenia o ochronie danych osobowych z dnia 27 kwietnia 2016 r.;</w:t>
      </w:r>
    </w:p>
    <w:p>
      <w:pPr>
        <w:pStyle w:val="List Paragraph"/>
        <w:spacing w:after="100" w:line="240" w:lineRule="auto"/>
        <w:ind w:hanging="43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7)</w:t>
        <w:tab/>
        <w:t>podanie przez 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stwo danych osobowych jest warunkiem zrealizowania umowy w celu zwrotu bilet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w. S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stwo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zani do ich podania, a konsekwencj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niepodania danych osobowych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 brak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zwrotu bilet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w;</w:t>
      </w:r>
    </w:p>
    <w:p>
      <w:pPr>
        <w:pStyle w:val="List Paragraph"/>
        <w:spacing w:after="100" w:line="240" w:lineRule="auto"/>
        <w:ind w:hanging="436"/>
        <w:rPr>
          <w:rFonts w:ascii="Arial" w:cs="Arial" w:hAnsi="Arial" w:eastAsia="Arial"/>
        </w:rPr>
      </w:pPr>
      <w:r>
        <w:rPr>
          <w:rFonts w:ascii="Arial" w:hAnsi="Arial"/>
          <w:rtl w:val="0"/>
        </w:rPr>
        <w:t>8)</w:t>
        <w:tab/>
        <w:t>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dane osobowe nie 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przekazywane do 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trzeciego (poza Europejski Obszar Gospodarczy);</w:t>
      </w:r>
    </w:p>
    <w:p>
      <w:pPr>
        <w:pStyle w:val="Normal.0"/>
        <w:spacing w:after="100" w:line="240" w:lineRule="auto"/>
        <w:ind w:firstLine="708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100" w:line="240" w:lineRule="auto"/>
        <w:ind w:firstLine="708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Podpis sprzedawcy</w:t>
        <w:tab/>
        <w:tab/>
        <w:tab/>
        <w:tab/>
        <w:tab/>
        <w:t>Podpis</w:t>
      </w:r>
    </w:p>
    <w:p>
      <w:pPr>
        <w:pStyle w:val="Normal.0"/>
        <w:spacing w:after="100" w:line="240" w:lineRule="auto"/>
      </w:pPr>
      <w:r>
        <w:rPr>
          <w:rFonts w:ascii="Arial" w:hAnsi="Arial"/>
          <w:rtl w:val="0"/>
        </w:rPr>
        <w:t xml:space="preserve">       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